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28" w:rsidRPr="00DC6DC2" w:rsidRDefault="00DC6DC2" w:rsidP="00DC6DC2">
      <w:pPr>
        <w:jc w:val="center"/>
        <w:rPr>
          <w:rFonts w:ascii="Garamond" w:hAnsi="Garamond"/>
          <w:sz w:val="28"/>
        </w:rPr>
      </w:pPr>
      <w:r w:rsidRPr="00DC6DC2">
        <w:rPr>
          <w:rFonts w:ascii="Garamond" w:hAnsi="Garamond"/>
          <w:sz w:val="28"/>
        </w:rPr>
        <w:t>American Literature</w:t>
      </w:r>
    </w:p>
    <w:p w:rsidR="00DC6DC2" w:rsidRPr="00DC6DC2" w:rsidRDefault="00DC6DC2" w:rsidP="00DC6DC2">
      <w:pPr>
        <w:jc w:val="center"/>
        <w:rPr>
          <w:rFonts w:ascii="Garamond" w:hAnsi="Garamond"/>
          <w:sz w:val="28"/>
        </w:rPr>
      </w:pPr>
      <w:r w:rsidRPr="00DC6DC2">
        <w:rPr>
          <w:rFonts w:ascii="Garamond" w:hAnsi="Garamond"/>
          <w:sz w:val="28"/>
        </w:rPr>
        <w:t>Major Project: Rhetorical Analysis</w:t>
      </w:r>
    </w:p>
    <w:p w:rsidR="00DC6DC2" w:rsidRPr="00DC6DC2" w:rsidRDefault="00DC6DC2">
      <w:pPr>
        <w:rPr>
          <w:rFonts w:ascii="Garamond" w:hAnsi="Garamond"/>
          <w:sz w:val="28"/>
        </w:rPr>
      </w:pPr>
    </w:p>
    <w:p w:rsidR="00DC6DC2" w:rsidRPr="00DC6DC2" w:rsidRDefault="00DC6DC2">
      <w:pPr>
        <w:rPr>
          <w:rFonts w:ascii="Garamond" w:hAnsi="Garamond"/>
          <w:sz w:val="28"/>
        </w:rPr>
      </w:pPr>
      <w:r w:rsidRPr="00DC6DC2">
        <w:rPr>
          <w:rFonts w:ascii="Garamond" w:hAnsi="Garamond"/>
          <w:sz w:val="28"/>
        </w:rPr>
        <w:t>Due: ____________________</w:t>
      </w:r>
      <w:r w:rsidR="00A33AFF">
        <w:rPr>
          <w:rFonts w:ascii="Garamond" w:hAnsi="Garamond"/>
          <w:sz w:val="28"/>
        </w:rPr>
        <w:t>_______ by midnight (12:00am) in your English folder</w:t>
      </w:r>
    </w:p>
    <w:p w:rsidR="00DC6DC2" w:rsidRDefault="00DC6DC2">
      <w:pPr>
        <w:rPr>
          <w:rFonts w:ascii="Garamond" w:hAnsi="Garamond"/>
          <w:sz w:val="28"/>
        </w:rPr>
      </w:pPr>
    </w:p>
    <w:p w:rsidR="00DC6DC2" w:rsidRPr="00DC6DC2" w:rsidRDefault="00DC6DC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are you making us do now?</w:t>
      </w:r>
    </w:p>
    <w:p w:rsidR="00DC6DC2" w:rsidRDefault="00DC6DC2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are going to write a rhetorical analysis on a work of literature.</w:t>
      </w:r>
    </w:p>
    <w:p w:rsidR="00DC6DC2" w:rsidRDefault="00DC6DC2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choose the work of literature you’d like. Literature </w:t>
      </w:r>
      <w:r>
        <w:rPr>
          <w:rFonts w:ascii="Garamond" w:hAnsi="Garamond"/>
          <w:i/>
          <w:sz w:val="28"/>
        </w:rPr>
        <w:t>includes</w:t>
      </w:r>
      <w:r>
        <w:rPr>
          <w:rFonts w:ascii="Garamond" w:hAnsi="Garamond"/>
          <w:sz w:val="28"/>
        </w:rPr>
        <w:t xml:space="preserve"> novels/books, short stories, and poetry. You may use a sa</w:t>
      </w:r>
      <w:bookmarkStart w:id="0" w:name="_GoBack"/>
      <w:bookmarkEnd w:id="0"/>
      <w:r>
        <w:rPr>
          <w:rFonts w:ascii="Garamond" w:hAnsi="Garamond"/>
          <w:sz w:val="28"/>
        </w:rPr>
        <w:t xml:space="preserve">mple of poems by the same author. Literature does </w:t>
      </w:r>
      <w:r>
        <w:rPr>
          <w:rFonts w:ascii="Garamond" w:hAnsi="Garamond"/>
          <w:i/>
          <w:sz w:val="28"/>
        </w:rPr>
        <w:t>not</w:t>
      </w:r>
      <w:r>
        <w:rPr>
          <w:rFonts w:ascii="Garamond" w:hAnsi="Garamond"/>
          <w:sz w:val="28"/>
        </w:rPr>
        <w:t xml:space="preserve"> include films, TV shows, video games, etc., for this essay.</w:t>
      </w:r>
    </w:p>
    <w:p w:rsidR="00DC6DC2" w:rsidRDefault="00DC6DC2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need to analyze at least 1 aspect of the story’s rhetoric, such as: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Plot elements / plot structure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Figurative language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Archetypes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Ethos, pathos, logos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Critical theory</w:t>
      </w:r>
    </w:p>
    <w:p w:rsidR="00DC6DC2" w:rsidRDefault="00DC6DC2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may choose to focus on one of the above aspects or several, depending on how much you have to say about the story’s rhetoric in that particular area.</w:t>
      </w:r>
    </w:p>
    <w:p w:rsidR="00DC6DC2" w:rsidRDefault="00A33AFF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Your essay will be 4</w:t>
      </w:r>
      <w:r w:rsidR="00DC6DC2">
        <w:rPr>
          <w:rFonts w:ascii="Garamond" w:hAnsi="Garamond"/>
          <w:sz w:val="28"/>
        </w:rPr>
        <w:t xml:space="preserve"> pages (bottom of </w:t>
      </w:r>
      <w:r>
        <w:rPr>
          <w:rFonts w:ascii="Garamond" w:hAnsi="Garamond"/>
          <w:sz w:val="28"/>
        </w:rPr>
        <w:t>4</w:t>
      </w:r>
      <w:r w:rsidR="00DC6DC2" w:rsidRPr="00DC6DC2">
        <w:rPr>
          <w:rFonts w:ascii="Garamond" w:hAnsi="Garamond"/>
          <w:sz w:val="28"/>
          <w:vertAlign w:val="superscript"/>
        </w:rPr>
        <w:t>th</w:t>
      </w:r>
      <w:r w:rsidR="00DC6DC2">
        <w:rPr>
          <w:rFonts w:ascii="Garamond" w:hAnsi="Garamond"/>
          <w:sz w:val="28"/>
        </w:rPr>
        <w:t xml:space="preserve"> page) and will include the following sections: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 paragraph introduction with a thesis statement previewing your three main sections and what your paper is basically about</w:t>
      </w:r>
    </w:p>
    <w:p w:rsidR="00DC6DC2" w:rsidRDefault="00A33AFF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3+ paragraph story synopsis explaining the basic plot of the story</w:t>
      </w:r>
    </w:p>
    <w:p w:rsidR="00A33AFF" w:rsidRDefault="00A33AFF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3+ paragraph story context explaining the author’s life, the time in which the story was written, how it was originally published, etc.</w:t>
      </w:r>
    </w:p>
    <w:p w:rsidR="00A33AFF" w:rsidRDefault="00A33AFF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6+ paragraph textual analysis using at least 1 aspect of rhetoric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 paragraph conclusion that recaps your previous sections and ends with a statement of why this work of literature ultimately matters</w:t>
      </w:r>
    </w:p>
    <w:p w:rsidR="00A33AFF" w:rsidRDefault="00A33AFF" w:rsidP="00A33AF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may choose to write about any book, story, or poem(s) we’ve read in class or any previous independent reading book. You may </w:t>
      </w:r>
      <w:r>
        <w:rPr>
          <w:rFonts w:ascii="Garamond" w:hAnsi="Garamond"/>
          <w:sz w:val="28"/>
          <w:u w:val="single"/>
        </w:rPr>
        <w:t>not</w:t>
      </w:r>
      <w:r>
        <w:rPr>
          <w:rFonts w:ascii="Garamond" w:hAnsi="Garamond"/>
          <w:sz w:val="28"/>
        </w:rPr>
        <w:t>, however, reuse a previous paper. If you’ve written an archetypal analysis or critical analysis on a particular story in the past, you can’t do that same analysis on the same story again. That will count as basically self-plagiarism / incredible unfair laziness.</w:t>
      </w:r>
    </w:p>
    <w:p w:rsidR="00DC6DC2" w:rsidRDefault="00DC6DC2" w:rsidP="00DC6DC2">
      <w:pPr>
        <w:rPr>
          <w:rFonts w:ascii="Garamond" w:hAnsi="Garamond"/>
          <w:sz w:val="28"/>
        </w:rPr>
      </w:pPr>
    </w:p>
    <w:p w:rsidR="00A33AFF" w:rsidRDefault="00DC6DC2" w:rsidP="00DC6DC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How is it graded?</w:t>
      </w:r>
    </w:p>
    <w:p w:rsidR="00DC6DC2" w:rsidRDefault="00DC6DC2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100 points total (10% of semester grade)</w:t>
      </w:r>
    </w:p>
    <w:p w:rsidR="00DC6DC2" w:rsidRDefault="00DC6DC2" w:rsidP="00DC6DC2">
      <w:pPr>
        <w:pStyle w:val="ListParagraph"/>
        <w:rPr>
          <w:rFonts w:ascii="Garamond" w:hAnsi="Garamond"/>
          <w:sz w:val="28"/>
        </w:rPr>
      </w:pPr>
    </w:p>
    <w:p w:rsidR="00DC6DC2" w:rsidRPr="00DC6DC2" w:rsidRDefault="00DC6DC2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Content (50)</w:t>
      </w:r>
      <w:r w:rsidR="00A33AFF">
        <w:rPr>
          <w:rFonts w:ascii="Garamond" w:hAnsi="Garamond"/>
          <w:sz w:val="28"/>
        </w:rPr>
        <w:t xml:space="preserve"> – </w:t>
      </w:r>
      <w:r w:rsidR="00A33AFF">
        <w:rPr>
          <w:rFonts w:ascii="Garamond" w:hAnsi="Garamond"/>
          <w:b/>
          <w:sz w:val="28"/>
        </w:rPr>
        <w:t>Points deducted here for incomplete length.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Introduction 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Story synopsis 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Story context 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Textual analysis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Conclusion</w:t>
      </w:r>
    </w:p>
    <w:p w:rsidR="00DC6DC2" w:rsidRDefault="00DC6DC2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Conventions (20)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-1 point for every 2 minor grammar errors (spelling, capitalization, etc.)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-1 point for every 1 sentence error (run-on, fragment, comma-splice)</w:t>
      </w:r>
    </w:p>
    <w:p w:rsidR="00A33AFF" w:rsidRDefault="00A33AFF" w:rsidP="00A33AFF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MLA citations (20)</w:t>
      </w:r>
    </w:p>
    <w:p w:rsidR="00A33AFF" w:rsidRDefault="00A33AFF" w:rsidP="00A33AFF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-1 point for every 2 minor MLA citation errors in-text and in works cited</w:t>
      </w:r>
    </w:p>
    <w:p w:rsidR="00A33AFF" w:rsidRDefault="00A33AFF" w:rsidP="00A33AFF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need to completely cite all of your sources to receive credit</w:t>
      </w:r>
    </w:p>
    <w:p w:rsidR="00DC6DC2" w:rsidRDefault="00DC6DC2" w:rsidP="00DC6DC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MLA Format (10)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12 pt. Times New Roman, double-spaced font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Top left information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Top right page number</w:t>
      </w:r>
    </w:p>
    <w:p w:rsidR="00DC6DC2" w:rsidRDefault="00DC6DC2" w:rsidP="00DC6DC2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Correct title and spacing</w:t>
      </w:r>
    </w:p>
    <w:p w:rsidR="00A33AFF" w:rsidRDefault="00A33AFF" w:rsidP="00A33AFF">
      <w:pPr>
        <w:rPr>
          <w:rFonts w:ascii="Garamond" w:hAnsi="Garamond"/>
          <w:sz w:val="28"/>
        </w:rPr>
      </w:pPr>
    </w:p>
    <w:p w:rsidR="00A33AFF" w:rsidRDefault="00A33AFF" w:rsidP="00A33AFF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need to cite all sources used in your essay both in-text and in the works cited. Failure to cite all of your sources may be considered plagiarism and result in a 0 for the assignment. Please make sure you ask Mr. Schock questions about how to cite sources if you’re unsure.</w:t>
      </w:r>
    </w:p>
    <w:p w:rsidR="00A33AFF" w:rsidRDefault="00A33AFF" w:rsidP="00A33AFF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will for sure need at least 2 sources: The story itself (whether physical copy or online) and at least one source to give you context information.</w:t>
      </w:r>
    </w:p>
    <w:p w:rsidR="00A33AFF" w:rsidRDefault="00A33AFF" w:rsidP="00A33AFF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 synopsis should be original and not quoted from another source.</w:t>
      </w:r>
    </w:p>
    <w:p w:rsidR="00A33AFF" w:rsidRDefault="00A33AFF" w:rsidP="00A33AFF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may consult external sources for your textual analysis, as long as at least 2/3 of the analysis is your own and not someone else’s. </w:t>
      </w:r>
    </w:p>
    <w:p w:rsidR="00A33AFF" w:rsidRDefault="00A33AFF" w:rsidP="00A33AFF">
      <w:pPr>
        <w:rPr>
          <w:rFonts w:ascii="Garamond" w:hAnsi="Garamond"/>
          <w:sz w:val="28"/>
        </w:rPr>
      </w:pPr>
    </w:p>
    <w:p w:rsidR="00A33AFF" w:rsidRPr="00A33AFF" w:rsidRDefault="00A33AFF" w:rsidP="00A33AFF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Use your time wisely! Mr. Schock can only help you if you give him enough time to help you. Make sure you ask Mr. Schock questions </w:t>
      </w:r>
      <w:r>
        <w:rPr>
          <w:rFonts w:ascii="Garamond" w:hAnsi="Garamond"/>
          <w:i/>
          <w:sz w:val="28"/>
        </w:rPr>
        <w:t>now</w:t>
      </w:r>
      <w:r>
        <w:rPr>
          <w:rFonts w:ascii="Garamond" w:hAnsi="Garamond"/>
          <w:sz w:val="28"/>
        </w:rPr>
        <w:t>, not 2 days from the due date.</w:t>
      </w:r>
    </w:p>
    <w:sectPr w:rsidR="00A33AFF" w:rsidRPr="00A3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B05B2"/>
    <w:multiLevelType w:val="hybridMultilevel"/>
    <w:tmpl w:val="903A64DA"/>
    <w:lvl w:ilvl="0" w:tplc="49FA5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0"/>
    <w:rsid w:val="00401280"/>
    <w:rsid w:val="00A33AFF"/>
    <w:rsid w:val="00AB3328"/>
    <w:rsid w:val="00D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150DA-021D-49C7-BCEF-F3B786ED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2</cp:revision>
  <dcterms:created xsi:type="dcterms:W3CDTF">2018-08-28T21:53:00Z</dcterms:created>
  <dcterms:modified xsi:type="dcterms:W3CDTF">2018-08-28T22:18:00Z</dcterms:modified>
</cp:coreProperties>
</file>