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8A" w:rsidRPr="00700F8A" w:rsidRDefault="00700F8A" w:rsidP="00700F8A">
      <w:pPr>
        <w:jc w:val="center"/>
        <w:rPr>
          <w:rFonts w:ascii="Garamond" w:hAnsi="Garamond"/>
          <w:sz w:val="24"/>
          <w:szCs w:val="24"/>
        </w:rPr>
      </w:pPr>
      <w:r w:rsidRPr="00700F8A">
        <w:rPr>
          <w:rFonts w:ascii="Garamond" w:hAnsi="Garamond"/>
          <w:sz w:val="24"/>
          <w:szCs w:val="24"/>
        </w:rPr>
        <w:t>English 9</w:t>
      </w:r>
    </w:p>
    <w:p w:rsidR="00700F8A" w:rsidRPr="00700F8A" w:rsidRDefault="00700F8A" w:rsidP="00700F8A">
      <w:pPr>
        <w:jc w:val="center"/>
        <w:rPr>
          <w:rFonts w:ascii="Garamond" w:hAnsi="Garamond"/>
          <w:sz w:val="24"/>
          <w:szCs w:val="24"/>
        </w:rPr>
      </w:pPr>
      <w:r w:rsidRPr="00700F8A">
        <w:rPr>
          <w:rFonts w:ascii="Garamond" w:hAnsi="Garamond"/>
          <w:sz w:val="24"/>
          <w:szCs w:val="24"/>
        </w:rPr>
        <w:t>Archetypal Analysis</w:t>
      </w:r>
    </w:p>
    <w:p w:rsidR="00700F8A" w:rsidRPr="00700F8A" w:rsidRDefault="00700F8A" w:rsidP="00700F8A">
      <w:pPr>
        <w:jc w:val="center"/>
        <w:rPr>
          <w:rFonts w:ascii="Garamond" w:hAnsi="Garamond"/>
          <w:sz w:val="24"/>
          <w:szCs w:val="24"/>
        </w:rPr>
      </w:pPr>
      <w:r w:rsidRPr="00700F8A">
        <w:rPr>
          <w:rFonts w:ascii="Garamond" w:hAnsi="Garamond"/>
          <w:sz w:val="24"/>
          <w:szCs w:val="24"/>
        </w:rPr>
        <w:t>Major Project</w:t>
      </w:r>
      <w:r>
        <w:rPr>
          <w:rFonts w:ascii="Garamond" w:hAnsi="Garamond"/>
          <w:sz w:val="24"/>
          <w:szCs w:val="24"/>
        </w:rPr>
        <w:t xml:space="preserve"> (100 points total)</w:t>
      </w:r>
    </w:p>
    <w:p w:rsidR="00700F8A" w:rsidRPr="00700F8A" w:rsidRDefault="00700F8A" w:rsidP="00700F8A">
      <w:pPr>
        <w:rPr>
          <w:rFonts w:ascii="Garamond" w:hAnsi="Garamond"/>
          <w:sz w:val="24"/>
          <w:szCs w:val="24"/>
        </w:rPr>
      </w:pPr>
    </w:p>
    <w:p w:rsidR="00700F8A" w:rsidRPr="00700F8A" w:rsidRDefault="00700F8A" w:rsidP="00700F8A">
      <w:pPr>
        <w:rPr>
          <w:rFonts w:ascii="Garamond" w:hAnsi="Garamond"/>
          <w:sz w:val="24"/>
          <w:szCs w:val="24"/>
        </w:rPr>
      </w:pPr>
      <w:r>
        <w:rPr>
          <w:rFonts w:ascii="Garamond" w:hAnsi="Garamond"/>
          <w:sz w:val="24"/>
          <w:szCs w:val="24"/>
        </w:rPr>
        <w:t>Assignment</w:t>
      </w:r>
      <w:r w:rsidRPr="00700F8A">
        <w:rPr>
          <w:rFonts w:ascii="Garamond" w:hAnsi="Garamond"/>
          <w:sz w:val="24"/>
          <w:szCs w:val="24"/>
        </w:rPr>
        <w:t>:</w:t>
      </w:r>
    </w:p>
    <w:p w:rsidR="00700F8A" w:rsidRPr="00700F8A" w:rsidRDefault="00700F8A" w:rsidP="00700F8A">
      <w:pPr>
        <w:pStyle w:val="ListParagraph"/>
        <w:numPr>
          <w:ilvl w:val="0"/>
          <w:numId w:val="1"/>
        </w:numPr>
        <w:rPr>
          <w:rFonts w:ascii="Garamond" w:hAnsi="Garamond"/>
          <w:sz w:val="24"/>
          <w:szCs w:val="24"/>
        </w:rPr>
      </w:pPr>
      <w:r>
        <w:rPr>
          <w:rFonts w:ascii="Garamond" w:hAnsi="Garamond"/>
          <w:sz w:val="24"/>
          <w:szCs w:val="24"/>
        </w:rPr>
        <w:t xml:space="preserve">You </w:t>
      </w:r>
      <w:r w:rsidRPr="00700F8A">
        <w:rPr>
          <w:rFonts w:ascii="Garamond" w:hAnsi="Garamond"/>
          <w:sz w:val="24"/>
          <w:szCs w:val="24"/>
        </w:rPr>
        <w:t>will be writing a 3 or more page analysis of the arche</w:t>
      </w:r>
      <w:r>
        <w:rPr>
          <w:rFonts w:ascii="Garamond" w:hAnsi="Garamond"/>
          <w:sz w:val="24"/>
          <w:szCs w:val="24"/>
        </w:rPr>
        <w:t>types in a story of your choice</w:t>
      </w:r>
    </w:p>
    <w:p w:rsidR="00700F8A" w:rsidRPr="00700F8A" w:rsidRDefault="00700F8A" w:rsidP="00700F8A">
      <w:pPr>
        <w:pStyle w:val="ListParagraph"/>
        <w:numPr>
          <w:ilvl w:val="0"/>
          <w:numId w:val="1"/>
        </w:numPr>
        <w:rPr>
          <w:rFonts w:ascii="Garamond" w:hAnsi="Garamond"/>
          <w:sz w:val="24"/>
          <w:szCs w:val="24"/>
        </w:rPr>
        <w:sectPr w:rsidR="00700F8A" w:rsidRPr="00700F8A">
          <w:pgSz w:w="12240" w:h="15840"/>
          <w:pgMar w:top="1440" w:right="1440" w:bottom="1440" w:left="1440" w:header="720" w:footer="720" w:gutter="0"/>
          <w:cols w:space="720"/>
          <w:docGrid w:linePitch="360"/>
        </w:sectPr>
      </w:pPr>
      <w:r w:rsidRPr="00700F8A">
        <w:rPr>
          <w:rFonts w:ascii="Garamond" w:hAnsi="Garamond"/>
          <w:sz w:val="24"/>
          <w:szCs w:val="24"/>
        </w:rPr>
        <w:t>You will examine how the story in a book, movie, TV show, video game, etc., use</w:t>
      </w:r>
      <w:r>
        <w:rPr>
          <w:rFonts w:ascii="Garamond" w:hAnsi="Garamond"/>
          <w:sz w:val="24"/>
          <w:szCs w:val="24"/>
        </w:rPr>
        <w:t>s recurring character types/</w:t>
      </w:r>
      <w:r w:rsidRPr="00700F8A">
        <w:rPr>
          <w:rFonts w:ascii="Garamond" w:hAnsi="Garamond"/>
          <w:sz w:val="24"/>
          <w:szCs w:val="24"/>
        </w:rPr>
        <w:t xml:space="preserve">images that are in many stories (going as far back as </w:t>
      </w:r>
      <w:r w:rsidRPr="00700F8A">
        <w:rPr>
          <w:rFonts w:ascii="Garamond" w:hAnsi="Garamond"/>
          <w:i/>
          <w:sz w:val="24"/>
          <w:szCs w:val="24"/>
        </w:rPr>
        <w:t>The Odyssey</w:t>
      </w:r>
      <w:r w:rsidRPr="00700F8A">
        <w:rPr>
          <w:rFonts w:ascii="Garamond" w:hAnsi="Garamond"/>
          <w:sz w:val="24"/>
          <w:szCs w:val="24"/>
        </w:rPr>
        <w:t xml:space="preserve"> and before).</w:t>
      </w:r>
    </w:p>
    <w:p w:rsidR="00700F8A" w:rsidRPr="00700F8A" w:rsidRDefault="00700F8A" w:rsidP="00700F8A">
      <w:pPr>
        <w:rPr>
          <w:rFonts w:ascii="Garamond" w:hAnsi="Garamond"/>
          <w:sz w:val="24"/>
          <w:szCs w:val="24"/>
        </w:rPr>
        <w:sectPr w:rsidR="00700F8A" w:rsidRPr="00700F8A" w:rsidSect="00045B6E">
          <w:type w:val="continuous"/>
          <w:pgSz w:w="12240" w:h="15840"/>
          <w:pgMar w:top="1440" w:right="1440" w:bottom="1440" w:left="1440" w:header="720" w:footer="720" w:gutter="0"/>
          <w:cols w:num="2" w:space="720"/>
          <w:docGrid w:linePitch="360"/>
        </w:sectPr>
      </w:pPr>
    </w:p>
    <w:p w:rsidR="00700F8A" w:rsidRPr="00700F8A" w:rsidRDefault="00700F8A" w:rsidP="00700F8A">
      <w:pPr>
        <w:rPr>
          <w:rFonts w:ascii="Garamond" w:hAnsi="Garamond"/>
          <w:sz w:val="24"/>
          <w:szCs w:val="24"/>
        </w:rPr>
      </w:pPr>
      <w:r w:rsidRPr="00700F8A">
        <w:rPr>
          <w:rFonts w:ascii="Garamond" w:hAnsi="Garamond"/>
          <w:sz w:val="24"/>
          <w:szCs w:val="24"/>
        </w:rPr>
        <w:lastRenderedPageBreak/>
        <w:t>Requirements:</w:t>
      </w:r>
    </w:p>
    <w:p w:rsidR="00700F8A" w:rsidRPr="00700F8A" w:rsidRDefault="00700F8A" w:rsidP="00700F8A">
      <w:pPr>
        <w:pStyle w:val="ListParagraph"/>
        <w:numPr>
          <w:ilvl w:val="0"/>
          <w:numId w:val="1"/>
        </w:numPr>
        <w:rPr>
          <w:rFonts w:ascii="Garamond" w:hAnsi="Garamond"/>
          <w:sz w:val="24"/>
          <w:szCs w:val="24"/>
        </w:rPr>
      </w:pPr>
      <w:r w:rsidRPr="00700F8A">
        <w:rPr>
          <w:rFonts w:ascii="Garamond" w:hAnsi="Garamond"/>
          <w:sz w:val="24"/>
          <w:szCs w:val="24"/>
        </w:rPr>
        <w:t>Your paper needs to be in MLA format: Times New Roman, 12 pt. font, double-spaced. Last name and page number at the top right. The paper needs to be at least 3 pages (bottom of 3</w:t>
      </w:r>
      <w:r w:rsidRPr="00700F8A">
        <w:rPr>
          <w:rFonts w:ascii="Garamond" w:hAnsi="Garamond"/>
          <w:sz w:val="24"/>
          <w:szCs w:val="24"/>
          <w:vertAlign w:val="superscript"/>
        </w:rPr>
        <w:t>rd</w:t>
      </w:r>
      <w:r w:rsidRPr="00700F8A">
        <w:rPr>
          <w:rFonts w:ascii="Garamond" w:hAnsi="Garamond"/>
          <w:sz w:val="24"/>
          <w:szCs w:val="24"/>
        </w:rPr>
        <w:t xml:space="preserve"> page) to count for full credit.</w:t>
      </w:r>
      <w:r>
        <w:rPr>
          <w:rFonts w:ascii="Garamond" w:hAnsi="Garamond"/>
          <w:sz w:val="24"/>
          <w:szCs w:val="24"/>
        </w:rPr>
        <w:t xml:space="preserve"> Expect to go over the page count depending on topic.</w:t>
      </w:r>
    </w:p>
    <w:p w:rsidR="00700F8A" w:rsidRPr="00700F8A" w:rsidRDefault="00700F8A" w:rsidP="00700F8A">
      <w:pPr>
        <w:pStyle w:val="ListParagraph"/>
        <w:rPr>
          <w:rFonts w:ascii="Garamond" w:hAnsi="Garamond"/>
          <w:sz w:val="24"/>
          <w:szCs w:val="24"/>
        </w:rPr>
      </w:pPr>
    </w:p>
    <w:p w:rsidR="00700F8A" w:rsidRPr="00700F8A" w:rsidRDefault="00700F8A" w:rsidP="00700F8A">
      <w:pPr>
        <w:pStyle w:val="ListParagraph"/>
        <w:numPr>
          <w:ilvl w:val="0"/>
          <w:numId w:val="1"/>
        </w:numPr>
        <w:rPr>
          <w:rFonts w:ascii="Garamond" w:hAnsi="Garamond"/>
          <w:sz w:val="24"/>
          <w:szCs w:val="24"/>
        </w:rPr>
      </w:pPr>
      <w:r>
        <w:rPr>
          <w:rFonts w:ascii="Garamond" w:hAnsi="Garamond"/>
          <w:sz w:val="24"/>
          <w:szCs w:val="24"/>
        </w:rPr>
        <w:t>You may write about 1-3 archetypes in the story of your choice. You may write 3 pages all one on archetype if it’s very important/interesting to you or divide your attention with 2/3</w:t>
      </w:r>
    </w:p>
    <w:p w:rsidR="00700F8A" w:rsidRPr="00700F8A" w:rsidRDefault="00700F8A" w:rsidP="00700F8A">
      <w:pPr>
        <w:pStyle w:val="ListParagraph"/>
        <w:rPr>
          <w:rFonts w:ascii="Garamond" w:hAnsi="Garamond"/>
          <w:sz w:val="24"/>
          <w:szCs w:val="24"/>
        </w:rPr>
      </w:pPr>
    </w:p>
    <w:p w:rsidR="00700F8A" w:rsidRPr="00700F8A" w:rsidRDefault="00700F8A" w:rsidP="00700F8A">
      <w:pPr>
        <w:pStyle w:val="ListParagraph"/>
        <w:numPr>
          <w:ilvl w:val="0"/>
          <w:numId w:val="1"/>
        </w:numPr>
        <w:rPr>
          <w:rFonts w:ascii="Garamond" w:hAnsi="Garamond"/>
          <w:sz w:val="24"/>
          <w:szCs w:val="24"/>
        </w:rPr>
      </w:pPr>
      <w:r w:rsidRPr="00700F8A">
        <w:rPr>
          <w:rFonts w:ascii="Garamond" w:hAnsi="Garamond"/>
          <w:sz w:val="24"/>
          <w:szCs w:val="24"/>
        </w:rPr>
        <w:t xml:space="preserve">For each archetype you choose to write about, explain briefly the archetype itself, the parts of the </w:t>
      </w:r>
      <w:r>
        <w:rPr>
          <w:rFonts w:ascii="Garamond" w:hAnsi="Garamond"/>
          <w:sz w:val="24"/>
          <w:szCs w:val="24"/>
        </w:rPr>
        <w:t>story</w:t>
      </w:r>
      <w:r w:rsidRPr="00700F8A">
        <w:rPr>
          <w:rFonts w:ascii="Garamond" w:hAnsi="Garamond"/>
          <w:sz w:val="24"/>
          <w:szCs w:val="24"/>
        </w:rPr>
        <w:t xml:space="preserve"> you’re using as examples of the archetype, and how those parts fit the archetype. You can also choose to write about parts where the</w:t>
      </w:r>
      <w:r>
        <w:rPr>
          <w:rFonts w:ascii="Garamond" w:hAnsi="Garamond"/>
          <w:sz w:val="24"/>
          <w:szCs w:val="24"/>
        </w:rPr>
        <w:t xml:space="preserve"> story </w:t>
      </w:r>
      <w:r w:rsidRPr="00700F8A">
        <w:rPr>
          <w:rFonts w:ascii="Garamond" w:hAnsi="Garamond"/>
          <w:i/>
          <w:sz w:val="24"/>
          <w:szCs w:val="24"/>
        </w:rPr>
        <w:t xml:space="preserve">subverts </w:t>
      </w:r>
      <w:r w:rsidRPr="00700F8A">
        <w:rPr>
          <w:rFonts w:ascii="Garamond" w:hAnsi="Garamond"/>
          <w:sz w:val="24"/>
          <w:szCs w:val="24"/>
        </w:rPr>
        <w:t>and rejects the archetype.</w:t>
      </w:r>
    </w:p>
    <w:p w:rsidR="00700F8A" w:rsidRPr="00700F8A" w:rsidRDefault="00700F8A" w:rsidP="00700F8A">
      <w:pPr>
        <w:pStyle w:val="ListParagraph"/>
        <w:rPr>
          <w:rFonts w:ascii="Garamond" w:hAnsi="Garamond"/>
          <w:sz w:val="24"/>
          <w:szCs w:val="24"/>
        </w:rPr>
      </w:pPr>
    </w:p>
    <w:p w:rsidR="00700F8A" w:rsidRDefault="00700F8A" w:rsidP="00700F8A">
      <w:pPr>
        <w:pStyle w:val="ListParagraph"/>
        <w:numPr>
          <w:ilvl w:val="0"/>
          <w:numId w:val="1"/>
        </w:numPr>
        <w:rPr>
          <w:rFonts w:ascii="Garamond" w:hAnsi="Garamond"/>
          <w:sz w:val="24"/>
          <w:szCs w:val="24"/>
        </w:rPr>
      </w:pPr>
      <w:r w:rsidRPr="00700F8A">
        <w:rPr>
          <w:rFonts w:ascii="Garamond" w:hAnsi="Garamond"/>
          <w:sz w:val="24"/>
          <w:szCs w:val="24"/>
        </w:rPr>
        <w:t xml:space="preserve">Works cited entry </w:t>
      </w:r>
      <w:r>
        <w:rPr>
          <w:rFonts w:ascii="Garamond" w:hAnsi="Garamond"/>
          <w:sz w:val="24"/>
          <w:szCs w:val="24"/>
        </w:rPr>
        <w:t>and any sources you use while researching/writing the paper (even if you don’t directly quote them and just paraphrase them)</w:t>
      </w:r>
      <w:r w:rsidRPr="00700F8A">
        <w:rPr>
          <w:rFonts w:ascii="Garamond" w:hAnsi="Garamond"/>
          <w:sz w:val="24"/>
          <w:szCs w:val="24"/>
        </w:rPr>
        <w:t>. No in-text citations needed unless you are specif</w:t>
      </w:r>
      <w:r>
        <w:rPr>
          <w:rFonts w:ascii="Garamond" w:hAnsi="Garamond"/>
          <w:sz w:val="24"/>
          <w:szCs w:val="24"/>
        </w:rPr>
        <w:t>ying a page number.</w:t>
      </w:r>
    </w:p>
    <w:p w:rsidR="00700F8A" w:rsidRPr="00700F8A" w:rsidRDefault="00700F8A" w:rsidP="00700F8A">
      <w:pPr>
        <w:pStyle w:val="ListParagraph"/>
        <w:rPr>
          <w:rFonts w:ascii="Garamond" w:hAnsi="Garamond"/>
          <w:sz w:val="24"/>
          <w:szCs w:val="24"/>
        </w:rPr>
      </w:pPr>
    </w:p>
    <w:p w:rsidR="00700F8A" w:rsidRPr="00700F8A" w:rsidRDefault="00700F8A" w:rsidP="00700F8A">
      <w:pPr>
        <w:pStyle w:val="ListParagraph"/>
        <w:numPr>
          <w:ilvl w:val="0"/>
          <w:numId w:val="1"/>
        </w:numPr>
        <w:rPr>
          <w:rFonts w:ascii="Garamond" w:hAnsi="Garamond"/>
          <w:sz w:val="24"/>
          <w:szCs w:val="24"/>
        </w:rPr>
      </w:pPr>
      <w:r w:rsidRPr="00700F8A">
        <w:rPr>
          <w:rFonts w:ascii="Garamond" w:hAnsi="Garamond"/>
          <w:sz w:val="24"/>
          <w:szCs w:val="24"/>
        </w:rPr>
        <w:t xml:space="preserve">As long as it’s a 3 pg. paper about </w:t>
      </w:r>
      <w:r>
        <w:rPr>
          <w:rFonts w:ascii="Garamond" w:hAnsi="Garamond"/>
          <w:sz w:val="24"/>
          <w:szCs w:val="24"/>
        </w:rPr>
        <w:t xml:space="preserve">1-3 </w:t>
      </w:r>
      <w:r w:rsidRPr="00700F8A">
        <w:rPr>
          <w:rFonts w:ascii="Garamond" w:hAnsi="Garamond"/>
          <w:sz w:val="24"/>
          <w:szCs w:val="24"/>
        </w:rPr>
        <w:t xml:space="preserve">archetypes in a story you like, the rest is up to you how you go about this. Stay on topic and make it your own. </w:t>
      </w:r>
      <w:r w:rsidRPr="00700F8A">
        <w:rPr>
          <w:rFonts w:ascii="Garamond" w:hAnsi="Garamond"/>
          <w:sz w:val="24"/>
          <w:szCs w:val="24"/>
        </w:rPr>
        <w:sym w:font="Wingdings" w:char="F04A"/>
      </w:r>
      <w:r w:rsidRPr="00700F8A">
        <w:rPr>
          <w:rFonts w:ascii="Garamond" w:hAnsi="Garamond"/>
          <w:sz w:val="24"/>
          <w:szCs w:val="24"/>
        </w:rPr>
        <w:t xml:space="preserve"> Dig into a story you already enjoy, so you appreciate it even more.</w:t>
      </w:r>
    </w:p>
    <w:p w:rsidR="00700F8A" w:rsidRDefault="00700F8A" w:rsidP="00700F8A">
      <w:pPr>
        <w:rPr>
          <w:rFonts w:ascii="Garamond" w:hAnsi="Garamond"/>
          <w:sz w:val="24"/>
          <w:szCs w:val="24"/>
        </w:rPr>
      </w:pPr>
    </w:p>
    <w:p w:rsidR="00700F8A" w:rsidRDefault="00700F8A" w:rsidP="00700F8A">
      <w:pPr>
        <w:rPr>
          <w:rFonts w:ascii="Garamond" w:hAnsi="Garamond"/>
          <w:sz w:val="24"/>
          <w:szCs w:val="24"/>
        </w:rPr>
      </w:pPr>
      <w:r>
        <w:rPr>
          <w:rFonts w:ascii="Garamond" w:hAnsi="Garamond"/>
          <w:sz w:val="24"/>
          <w:szCs w:val="24"/>
        </w:rPr>
        <w:t>Tips:</w:t>
      </w:r>
    </w:p>
    <w:p w:rsidR="00700F8A" w:rsidRDefault="00700F8A" w:rsidP="00700F8A">
      <w:pPr>
        <w:pStyle w:val="ListParagraph"/>
        <w:numPr>
          <w:ilvl w:val="0"/>
          <w:numId w:val="2"/>
        </w:numPr>
        <w:rPr>
          <w:rFonts w:ascii="Garamond" w:hAnsi="Garamond"/>
          <w:sz w:val="24"/>
          <w:szCs w:val="24"/>
        </w:rPr>
      </w:pPr>
      <w:r>
        <w:rPr>
          <w:rFonts w:ascii="Garamond" w:hAnsi="Garamond"/>
          <w:sz w:val="24"/>
          <w:szCs w:val="24"/>
        </w:rPr>
        <w:t>Pick a story you know very well or are very interested in, so the paper is actually fun</w:t>
      </w:r>
    </w:p>
    <w:p w:rsidR="00700F8A" w:rsidRDefault="00700F8A" w:rsidP="00700F8A">
      <w:pPr>
        <w:pStyle w:val="ListParagraph"/>
        <w:numPr>
          <w:ilvl w:val="0"/>
          <w:numId w:val="2"/>
        </w:numPr>
        <w:rPr>
          <w:rFonts w:ascii="Garamond" w:hAnsi="Garamond"/>
          <w:sz w:val="24"/>
          <w:szCs w:val="24"/>
        </w:rPr>
      </w:pPr>
      <w:r>
        <w:rPr>
          <w:rFonts w:ascii="Garamond" w:hAnsi="Garamond"/>
          <w:sz w:val="24"/>
          <w:szCs w:val="24"/>
        </w:rPr>
        <w:t>Avoid summarizing the story itself more than you need to—only explain what’s important for discussing how the author(s)/story uses the archetypes</w:t>
      </w:r>
    </w:p>
    <w:p w:rsidR="00700F8A" w:rsidRDefault="00700F8A" w:rsidP="00700F8A">
      <w:pPr>
        <w:pStyle w:val="ListParagraph"/>
        <w:numPr>
          <w:ilvl w:val="0"/>
          <w:numId w:val="2"/>
        </w:numPr>
        <w:rPr>
          <w:rFonts w:ascii="Garamond" w:hAnsi="Garamond"/>
          <w:sz w:val="24"/>
          <w:szCs w:val="24"/>
        </w:rPr>
      </w:pPr>
      <w:r>
        <w:rPr>
          <w:rFonts w:ascii="Garamond" w:hAnsi="Garamond"/>
          <w:sz w:val="24"/>
          <w:szCs w:val="24"/>
        </w:rPr>
        <w:t xml:space="preserve">Balance explaining the story and the archetypes itself with the more important and more interesting piece of </w:t>
      </w:r>
      <w:r>
        <w:rPr>
          <w:rFonts w:ascii="Garamond" w:hAnsi="Garamond"/>
          <w:i/>
          <w:sz w:val="24"/>
          <w:szCs w:val="24"/>
        </w:rPr>
        <w:t xml:space="preserve">how </w:t>
      </w:r>
      <w:r>
        <w:rPr>
          <w:rFonts w:ascii="Garamond" w:hAnsi="Garamond"/>
          <w:sz w:val="24"/>
          <w:szCs w:val="24"/>
        </w:rPr>
        <w:t xml:space="preserve">and </w:t>
      </w:r>
      <w:r>
        <w:rPr>
          <w:rFonts w:ascii="Garamond" w:hAnsi="Garamond"/>
          <w:i/>
          <w:sz w:val="24"/>
          <w:szCs w:val="24"/>
        </w:rPr>
        <w:t>why</w:t>
      </w:r>
      <w:r>
        <w:rPr>
          <w:rFonts w:ascii="Garamond" w:hAnsi="Garamond"/>
          <w:sz w:val="24"/>
          <w:szCs w:val="24"/>
        </w:rPr>
        <w:t xml:space="preserve"> the story uses archetypes the way it does</w:t>
      </w:r>
    </w:p>
    <w:p w:rsidR="00700F8A" w:rsidRDefault="00700F8A" w:rsidP="00700F8A">
      <w:pPr>
        <w:pStyle w:val="ListParagraph"/>
        <w:numPr>
          <w:ilvl w:val="0"/>
          <w:numId w:val="2"/>
        </w:numPr>
        <w:rPr>
          <w:rFonts w:ascii="Garamond" w:hAnsi="Garamond"/>
          <w:sz w:val="24"/>
          <w:szCs w:val="24"/>
        </w:rPr>
      </w:pPr>
      <w:r>
        <w:rPr>
          <w:rFonts w:ascii="Garamond" w:hAnsi="Garamond"/>
          <w:sz w:val="24"/>
          <w:szCs w:val="24"/>
        </w:rPr>
        <w:t>Use the Internet to look more intro tropes and archetypes you want to know more about—in many cases, you’ll find articles/pages/videos talking about tropes/archetypes specifically in your story, and those can be great resources! (make sure to make it your own work too!)</w:t>
      </w:r>
    </w:p>
    <w:p w:rsidR="00700F8A" w:rsidRPr="00700F8A" w:rsidRDefault="00700F8A" w:rsidP="00700F8A">
      <w:pPr>
        <w:rPr>
          <w:rFonts w:ascii="Garamond" w:hAnsi="Garamond"/>
          <w:sz w:val="24"/>
          <w:szCs w:val="24"/>
        </w:rPr>
      </w:pPr>
      <w:r w:rsidRPr="00700F8A">
        <w:rPr>
          <w:rFonts w:ascii="Garamond" w:hAnsi="Garamond"/>
          <w:sz w:val="24"/>
          <w:szCs w:val="24"/>
        </w:rPr>
        <w:lastRenderedPageBreak/>
        <w:t>How it’s being graded:</w:t>
      </w:r>
    </w:p>
    <w:p w:rsidR="00700F8A" w:rsidRPr="00700F8A" w:rsidRDefault="00700F8A" w:rsidP="00700F8A">
      <w:pPr>
        <w:pStyle w:val="ListParagraph"/>
        <w:numPr>
          <w:ilvl w:val="0"/>
          <w:numId w:val="1"/>
        </w:numPr>
        <w:rPr>
          <w:rFonts w:ascii="Garamond" w:hAnsi="Garamond"/>
          <w:sz w:val="24"/>
          <w:szCs w:val="24"/>
        </w:rPr>
      </w:pPr>
      <w:r>
        <w:rPr>
          <w:rFonts w:ascii="Garamond" w:hAnsi="Garamond"/>
          <w:sz w:val="24"/>
          <w:szCs w:val="24"/>
        </w:rPr>
        <w:t>Total: 100 points</w:t>
      </w:r>
    </w:p>
    <w:p w:rsidR="00700F8A" w:rsidRPr="00700F8A" w:rsidRDefault="00700F8A" w:rsidP="00700F8A">
      <w:pPr>
        <w:pStyle w:val="ListParagraph"/>
        <w:rPr>
          <w:rFonts w:ascii="Garamond" w:hAnsi="Garamond"/>
          <w:sz w:val="24"/>
          <w:szCs w:val="24"/>
        </w:rPr>
      </w:pPr>
    </w:p>
    <w:p w:rsidR="00700F8A" w:rsidRPr="00700F8A" w:rsidRDefault="00700F8A" w:rsidP="00700F8A">
      <w:pPr>
        <w:pStyle w:val="ListParagraph"/>
        <w:numPr>
          <w:ilvl w:val="0"/>
          <w:numId w:val="1"/>
        </w:numPr>
        <w:spacing w:line="256" w:lineRule="auto"/>
        <w:rPr>
          <w:rFonts w:ascii="Garamond" w:hAnsi="Garamond"/>
          <w:sz w:val="24"/>
          <w:szCs w:val="24"/>
        </w:rPr>
      </w:pPr>
      <w:r w:rsidRPr="00700F8A">
        <w:rPr>
          <w:rFonts w:ascii="Garamond" w:hAnsi="Garamond"/>
          <w:sz w:val="24"/>
          <w:szCs w:val="24"/>
        </w:rPr>
        <w:t xml:space="preserve">Intro </w:t>
      </w:r>
      <w:r>
        <w:rPr>
          <w:rFonts w:ascii="Garamond" w:hAnsi="Garamond"/>
          <w:sz w:val="24"/>
          <w:szCs w:val="24"/>
        </w:rPr>
        <w:t>= 10</w:t>
      </w:r>
    </w:p>
    <w:p w:rsidR="00700F8A" w:rsidRPr="00700F8A" w:rsidRDefault="00700F8A" w:rsidP="00700F8A">
      <w:pPr>
        <w:pStyle w:val="ListParagraph"/>
        <w:numPr>
          <w:ilvl w:val="1"/>
          <w:numId w:val="1"/>
        </w:numPr>
        <w:spacing w:line="256" w:lineRule="auto"/>
        <w:rPr>
          <w:rFonts w:ascii="Garamond" w:hAnsi="Garamond"/>
          <w:sz w:val="24"/>
          <w:szCs w:val="24"/>
        </w:rPr>
      </w:pPr>
      <w:r>
        <w:rPr>
          <w:rFonts w:ascii="Garamond" w:hAnsi="Garamond"/>
          <w:sz w:val="24"/>
          <w:szCs w:val="24"/>
        </w:rPr>
        <w:t>Open by giving</w:t>
      </w:r>
      <w:r w:rsidRPr="00700F8A">
        <w:rPr>
          <w:rFonts w:ascii="Garamond" w:hAnsi="Garamond"/>
          <w:sz w:val="24"/>
          <w:szCs w:val="24"/>
        </w:rPr>
        <w:t xml:space="preserve"> basic information on the story you’ve chosen</w:t>
      </w:r>
      <w:r>
        <w:rPr>
          <w:rFonts w:ascii="Garamond" w:hAnsi="Garamond"/>
          <w:sz w:val="24"/>
          <w:szCs w:val="24"/>
        </w:rPr>
        <w:t xml:space="preserve"> </w:t>
      </w:r>
    </w:p>
    <w:p w:rsidR="00700F8A" w:rsidRDefault="00700F8A" w:rsidP="00700F8A">
      <w:pPr>
        <w:pStyle w:val="ListParagraph"/>
        <w:numPr>
          <w:ilvl w:val="1"/>
          <w:numId w:val="1"/>
        </w:numPr>
        <w:spacing w:line="256" w:lineRule="auto"/>
        <w:rPr>
          <w:rFonts w:ascii="Garamond" w:hAnsi="Garamond"/>
          <w:sz w:val="24"/>
          <w:szCs w:val="24"/>
        </w:rPr>
      </w:pPr>
      <w:r>
        <w:rPr>
          <w:rFonts w:ascii="Garamond" w:hAnsi="Garamond"/>
          <w:sz w:val="24"/>
          <w:szCs w:val="24"/>
        </w:rPr>
        <w:t>Thesis: Preview your 1-3 archetypes (in order you’re discussing them) and say in the same sentence why those are three your picking</w:t>
      </w:r>
    </w:p>
    <w:p w:rsidR="00700F8A" w:rsidRDefault="00700F8A" w:rsidP="00700F8A">
      <w:pPr>
        <w:pStyle w:val="ListParagraph"/>
        <w:numPr>
          <w:ilvl w:val="2"/>
          <w:numId w:val="1"/>
        </w:numPr>
        <w:spacing w:line="256" w:lineRule="auto"/>
        <w:rPr>
          <w:rFonts w:ascii="Garamond" w:hAnsi="Garamond"/>
          <w:sz w:val="24"/>
          <w:szCs w:val="24"/>
        </w:rPr>
      </w:pPr>
      <w:r>
        <w:rPr>
          <w:rFonts w:ascii="Garamond" w:hAnsi="Garamond"/>
          <w:sz w:val="24"/>
          <w:szCs w:val="24"/>
        </w:rPr>
        <w:t>Ex. The story uses hero and villain archetypes in order to appeal to a wide, general audience.</w:t>
      </w:r>
    </w:p>
    <w:p w:rsidR="00700F8A" w:rsidRDefault="00700F8A" w:rsidP="00700F8A">
      <w:pPr>
        <w:pStyle w:val="ListParagraph"/>
        <w:numPr>
          <w:ilvl w:val="2"/>
          <w:numId w:val="1"/>
        </w:numPr>
        <w:spacing w:line="256" w:lineRule="auto"/>
        <w:rPr>
          <w:rFonts w:ascii="Garamond" w:hAnsi="Garamond"/>
          <w:sz w:val="24"/>
          <w:szCs w:val="24"/>
        </w:rPr>
      </w:pPr>
      <w:r>
        <w:rPr>
          <w:rFonts w:ascii="Garamond" w:hAnsi="Garamond"/>
          <w:sz w:val="24"/>
          <w:szCs w:val="24"/>
        </w:rPr>
        <w:t>Ex. The story subverts the damsel in distress by having the woman save the man.</w:t>
      </w:r>
    </w:p>
    <w:p w:rsidR="00700F8A" w:rsidRDefault="00700F8A" w:rsidP="00700F8A">
      <w:pPr>
        <w:pStyle w:val="ListParagraph"/>
        <w:numPr>
          <w:ilvl w:val="2"/>
          <w:numId w:val="1"/>
        </w:numPr>
        <w:spacing w:line="256" w:lineRule="auto"/>
        <w:rPr>
          <w:rFonts w:ascii="Garamond" w:hAnsi="Garamond"/>
          <w:sz w:val="24"/>
          <w:szCs w:val="24"/>
        </w:rPr>
      </w:pPr>
      <w:r>
        <w:rPr>
          <w:rFonts w:ascii="Garamond" w:hAnsi="Garamond"/>
          <w:sz w:val="24"/>
          <w:szCs w:val="24"/>
        </w:rPr>
        <w:t xml:space="preserve">Ex. Through her use of the quest, monster, and underworld archetypes, the author tells a story that shows the hero’s weaknesses and eventual growth.   </w:t>
      </w:r>
    </w:p>
    <w:p w:rsidR="00700F8A" w:rsidRPr="00700F8A" w:rsidRDefault="00700F8A" w:rsidP="00700F8A">
      <w:pPr>
        <w:pStyle w:val="ListParagraph"/>
        <w:numPr>
          <w:ilvl w:val="1"/>
          <w:numId w:val="1"/>
        </w:numPr>
        <w:spacing w:line="256" w:lineRule="auto"/>
        <w:rPr>
          <w:rFonts w:ascii="Garamond" w:hAnsi="Garamond"/>
          <w:sz w:val="24"/>
          <w:szCs w:val="24"/>
        </w:rPr>
      </w:pPr>
      <w:r w:rsidRPr="00700F8A">
        <w:rPr>
          <w:rFonts w:ascii="Garamond" w:hAnsi="Garamond"/>
          <w:sz w:val="24"/>
          <w:szCs w:val="24"/>
        </w:rPr>
        <w:t>Writing is clear, organized, and relevant to the topic—no 1</w:t>
      </w:r>
      <w:r w:rsidRPr="00700F8A">
        <w:rPr>
          <w:rFonts w:ascii="Garamond" w:hAnsi="Garamond"/>
          <w:sz w:val="24"/>
          <w:szCs w:val="24"/>
          <w:vertAlign w:val="superscript"/>
        </w:rPr>
        <w:t>st</w:t>
      </w:r>
      <w:r w:rsidRPr="00700F8A">
        <w:rPr>
          <w:rFonts w:ascii="Garamond" w:hAnsi="Garamond"/>
          <w:sz w:val="24"/>
          <w:szCs w:val="24"/>
        </w:rPr>
        <w:t xml:space="preserve"> person</w:t>
      </w:r>
    </w:p>
    <w:p w:rsidR="00700F8A" w:rsidRPr="00700F8A" w:rsidRDefault="00700F8A" w:rsidP="00700F8A">
      <w:pPr>
        <w:spacing w:line="256" w:lineRule="auto"/>
        <w:rPr>
          <w:rFonts w:ascii="Garamond" w:hAnsi="Garamond"/>
          <w:sz w:val="24"/>
          <w:szCs w:val="24"/>
        </w:rPr>
      </w:pPr>
    </w:p>
    <w:p w:rsidR="00700F8A" w:rsidRPr="00700F8A" w:rsidRDefault="00700F8A" w:rsidP="00700F8A">
      <w:pPr>
        <w:pStyle w:val="ListParagraph"/>
        <w:numPr>
          <w:ilvl w:val="0"/>
          <w:numId w:val="1"/>
        </w:numPr>
        <w:spacing w:line="256" w:lineRule="auto"/>
        <w:rPr>
          <w:rFonts w:ascii="Garamond" w:hAnsi="Garamond"/>
          <w:sz w:val="24"/>
          <w:szCs w:val="24"/>
        </w:rPr>
      </w:pPr>
      <w:r>
        <w:rPr>
          <w:rFonts w:ascii="Garamond" w:hAnsi="Garamond"/>
          <w:sz w:val="24"/>
          <w:szCs w:val="24"/>
        </w:rPr>
        <w:t>Body = 40</w:t>
      </w:r>
    </w:p>
    <w:p w:rsidR="00700F8A" w:rsidRPr="00700F8A" w:rsidRDefault="00700F8A" w:rsidP="00700F8A">
      <w:pPr>
        <w:pStyle w:val="ListParagraph"/>
        <w:numPr>
          <w:ilvl w:val="1"/>
          <w:numId w:val="1"/>
        </w:numPr>
        <w:spacing w:line="256" w:lineRule="auto"/>
        <w:rPr>
          <w:rFonts w:ascii="Garamond" w:hAnsi="Garamond"/>
          <w:sz w:val="24"/>
          <w:szCs w:val="24"/>
        </w:rPr>
      </w:pPr>
      <w:r w:rsidRPr="00700F8A">
        <w:rPr>
          <w:rFonts w:ascii="Garamond" w:hAnsi="Garamond"/>
          <w:sz w:val="24"/>
          <w:szCs w:val="24"/>
        </w:rPr>
        <w:t>Explain the archetype(s) you’re discussing well</w:t>
      </w:r>
    </w:p>
    <w:p w:rsidR="00700F8A" w:rsidRPr="00700F8A" w:rsidRDefault="00700F8A" w:rsidP="00700F8A">
      <w:pPr>
        <w:pStyle w:val="ListParagraph"/>
        <w:numPr>
          <w:ilvl w:val="1"/>
          <w:numId w:val="1"/>
        </w:numPr>
        <w:spacing w:line="256" w:lineRule="auto"/>
        <w:rPr>
          <w:rFonts w:ascii="Garamond" w:hAnsi="Garamond"/>
          <w:sz w:val="24"/>
          <w:szCs w:val="24"/>
        </w:rPr>
      </w:pPr>
      <w:r w:rsidRPr="00700F8A">
        <w:rPr>
          <w:rFonts w:ascii="Garamond" w:hAnsi="Garamond"/>
          <w:sz w:val="24"/>
          <w:szCs w:val="24"/>
        </w:rPr>
        <w:t>Explain the scenes from the story well</w:t>
      </w:r>
    </w:p>
    <w:p w:rsidR="00700F8A" w:rsidRDefault="00700F8A" w:rsidP="00700F8A">
      <w:pPr>
        <w:pStyle w:val="ListParagraph"/>
        <w:numPr>
          <w:ilvl w:val="1"/>
          <w:numId w:val="1"/>
        </w:numPr>
        <w:spacing w:line="256" w:lineRule="auto"/>
        <w:rPr>
          <w:rFonts w:ascii="Garamond" w:hAnsi="Garamond"/>
          <w:sz w:val="24"/>
          <w:szCs w:val="24"/>
        </w:rPr>
      </w:pPr>
      <w:r w:rsidRPr="00700F8A">
        <w:rPr>
          <w:rFonts w:ascii="Garamond" w:hAnsi="Garamond"/>
          <w:sz w:val="24"/>
          <w:szCs w:val="24"/>
        </w:rPr>
        <w:t>Explain the connections between the archetypes and the story well</w:t>
      </w:r>
    </w:p>
    <w:p w:rsidR="00700F8A" w:rsidRPr="00700F8A" w:rsidRDefault="00700F8A" w:rsidP="00700F8A">
      <w:pPr>
        <w:pStyle w:val="ListParagraph"/>
        <w:numPr>
          <w:ilvl w:val="1"/>
          <w:numId w:val="1"/>
        </w:numPr>
        <w:spacing w:line="256" w:lineRule="auto"/>
        <w:rPr>
          <w:rFonts w:ascii="Garamond" w:hAnsi="Garamond"/>
          <w:sz w:val="24"/>
          <w:szCs w:val="24"/>
        </w:rPr>
      </w:pPr>
      <w:r>
        <w:rPr>
          <w:rFonts w:ascii="Garamond" w:hAnsi="Garamond"/>
          <w:sz w:val="24"/>
          <w:szCs w:val="24"/>
        </w:rPr>
        <w:t xml:space="preserve">Explain </w:t>
      </w:r>
      <w:r>
        <w:rPr>
          <w:rFonts w:ascii="Garamond" w:hAnsi="Garamond"/>
          <w:i/>
          <w:sz w:val="24"/>
          <w:szCs w:val="24"/>
        </w:rPr>
        <w:t>how</w:t>
      </w:r>
      <w:r>
        <w:rPr>
          <w:rFonts w:ascii="Garamond" w:hAnsi="Garamond"/>
          <w:sz w:val="24"/>
          <w:szCs w:val="24"/>
        </w:rPr>
        <w:t xml:space="preserve"> and </w:t>
      </w:r>
      <w:r>
        <w:rPr>
          <w:rFonts w:ascii="Garamond" w:hAnsi="Garamond"/>
          <w:i/>
          <w:sz w:val="24"/>
          <w:szCs w:val="24"/>
        </w:rPr>
        <w:t>why</w:t>
      </w:r>
      <w:r>
        <w:rPr>
          <w:rFonts w:ascii="Garamond" w:hAnsi="Garamond"/>
          <w:sz w:val="24"/>
          <w:szCs w:val="24"/>
        </w:rPr>
        <w:t xml:space="preserve"> the archetypes are used this way</w:t>
      </w:r>
    </w:p>
    <w:p w:rsidR="00700F8A" w:rsidRPr="00700F8A" w:rsidRDefault="00700F8A" w:rsidP="00700F8A">
      <w:pPr>
        <w:pStyle w:val="ListParagraph"/>
        <w:numPr>
          <w:ilvl w:val="1"/>
          <w:numId w:val="1"/>
        </w:numPr>
        <w:spacing w:line="256" w:lineRule="auto"/>
        <w:rPr>
          <w:rFonts w:ascii="Garamond" w:hAnsi="Garamond"/>
          <w:sz w:val="24"/>
          <w:szCs w:val="24"/>
        </w:rPr>
      </w:pPr>
      <w:r w:rsidRPr="00700F8A">
        <w:rPr>
          <w:rFonts w:ascii="Garamond" w:hAnsi="Garamond"/>
          <w:sz w:val="24"/>
          <w:szCs w:val="24"/>
        </w:rPr>
        <w:t>Writing is clear, organized, and relevant to the topic—no 1</w:t>
      </w:r>
      <w:r w:rsidRPr="00700F8A">
        <w:rPr>
          <w:rFonts w:ascii="Garamond" w:hAnsi="Garamond"/>
          <w:sz w:val="24"/>
          <w:szCs w:val="24"/>
          <w:vertAlign w:val="superscript"/>
        </w:rPr>
        <w:t>st</w:t>
      </w:r>
      <w:r w:rsidRPr="00700F8A">
        <w:rPr>
          <w:rFonts w:ascii="Garamond" w:hAnsi="Garamond"/>
          <w:sz w:val="24"/>
          <w:szCs w:val="24"/>
        </w:rPr>
        <w:t xml:space="preserve"> person</w:t>
      </w:r>
    </w:p>
    <w:p w:rsidR="00700F8A" w:rsidRPr="00700F8A" w:rsidRDefault="00700F8A" w:rsidP="00700F8A">
      <w:pPr>
        <w:rPr>
          <w:rFonts w:ascii="Garamond" w:hAnsi="Garamond"/>
          <w:sz w:val="24"/>
          <w:szCs w:val="24"/>
        </w:rPr>
      </w:pPr>
    </w:p>
    <w:p w:rsidR="00700F8A" w:rsidRPr="00700F8A" w:rsidRDefault="00700F8A" w:rsidP="00700F8A">
      <w:pPr>
        <w:pStyle w:val="ListParagraph"/>
        <w:numPr>
          <w:ilvl w:val="0"/>
          <w:numId w:val="1"/>
        </w:numPr>
        <w:spacing w:line="256" w:lineRule="auto"/>
        <w:rPr>
          <w:rFonts w:ascii="Garamond" w:hAnsi="Garamond"/>
          <w:sz w:val="24"/>
          <w:szCs w:val="24"/>
        </w:rPr>
      </w:pPr>
      <w:r w:rsidRPr="00700F8A">
        <w:rPr>
          <w:rFonts w:ascii="Garamond" w:hAnsi="Garamond"/>
          <w:sz w:val="24"/>
          <w:szCs w:val="24"/>
        </w:rPr>
        <w:t xml:space="preserve">Conclusion = </w:t>
      </w:r>
      <w:r>
        <w:rPr>
          <w:rFonts w:ascii="Garamond" w:hAnsi="Garamond"/>
          <w:sz w:val="24"/>
          <w:szCs w:val="24"/>
        </w:rPr>
        <w:t>10</w:t>
      </w:r>
    </w:p>
    <w:p w:rsidR="00700F8A" w:rsidRDefault="00700F8A" w:rsidP="00700F8A">
      <w:pPr>
        <w:pStyle w:val="ListParagraph"/>
        <w:numPr>
          <w:ilvl w:val="1"/>
          <w:numId w:val="1"/>
        </w:numPr>
        <w:spacing w:line="256" w:lineRule="auto"/>
        <w:rPr>
          <w:rFonts w:ascii="Garamond" w:hAnsi="Garamond"/>
          <w:sz w:val="24"/>
          <w:szCs w:val="24"/>
        </w:rPr>
      </w:pPr>
      <w:r w:rsidRPr="00700F8A">
        <w:rPr>
          <w:rFonts w:ascii="Garamond" w:hAnsi="Garamond"/>
          <w:sz w:val="24"/>
          <w:szCs w:val="24"/>
        </w:rPr>
        <w:t>Include recap of what you’ve discussed in the paper (rephrase the thesis at the start of the conclusion)</w:t>
      </w:r>
    </w:p>
    <w:p w:rsidR="00700F8A" w:rsidRPr="00700F8A" w:rsidRDefault="00700F8A" w:rsidP="00700F8A">
      <w:pPr>
        <w:pStyle w:val="ListParagraph"/>
        <w:numPr>
          <w:ilvl w:val="1"/>
          <w:numId w:val="1"/>
        </w:numPr>
        <w:spacing w:line="256" w:lineRule="auto"/>
        <w:rPr>
          <w:rFonts w:ascii="Garamond" w:hAnsi="Garamond"/>
          <w:sz w:val="24"/>
          <w:szCs w:val="24"/>
        </w:rPr>
      </w:pPr>
      <w:r>
        <w:rPr>
          <w:rFonts w:ascii="Garamond" w:hAnsi="Garamond"/>
          <w:sz w:val="24"/>
          <w:szCs w:val="24"/>
        </w:rPr>
        <w:t>End by clarifying why this story’s use of archetypes is important</w:t>
      </w:r>
    </w:p>
    <w:p w:rsidR="00700F8A" w:rsidRPr="00700F8A" w:rsidRDefault="00700F8A" w:rsidP="00700F8A">
      <w:pPr>
        <w:pStyle w:val="ListParagraph"/>
        <w:numPr>
          <w:ilvl w:val="1"/>
          <w:numId w:val="1"/>
        </w:numPr>
        <w:spacing w:line="256" w:lineRule="auto"/>
        <w:rPr>
          <w:rFonts w:ascii="Garamond" w:hAnsi="Garamond"/>
          <w:sz w:val="24"/>
          <w:szCs w:val="24"/>
        </w:rPr>
      </w:pPr>
      <w:r w:rsidRPr="00700F8A">
        <w:rPr>
          <w:rFonts w:ascii="Garamond" w:hAnsi="Garamond"/>
          <w:sz w:val="24"/>
          <w:szCs w:val="24"/>
        </w:rPr>
        <w:t>Writing is clear, organized, and relevant to the topic—no 1</w:t>
      </w:r>
      <w:r w:rsidRPr="00700F8A">
        <w:rPr>
          <w:rFonts w:ascii="Garamond" w:hAnsi="Garamond"/>
          <w:sz w:val="24"/>
          <w:szCs w:val="24"/>
          <w:vertAlign w:val="superscript"/>
        </w:rPr>
        <w:t>st</w:t>
      </w:r>
      <w:r w:rsidRPr="00700F8A">
        <w:rPr>
          <w:rFonts w:ascii="Garamond" w:hAnsi="Garamond"/>
          <w:sz w:val="24"/>
          <w:szCs w:val="24"/>
        </w:rPr>
        <w:t xml:space="preserve"> person</w:t>
      </w:r>
    </w:p>
    <w:p w:rsidR="00700F8A" w:rsidRPr="00700F8A" w:rsidRDefault="00700F8A" w:rsidP="00700F8A">
      <w:pPr>
        <w:rPr>
          <w:rFonts w:ascii="Garamond" w:hAnsi="Garamond"/>
          <w:sz w:val="24"/>
          <w:szCs w:val="24"/>
        </w:rPr>
      </w:pPr>
    </w:p>
    <w:p w:rsidR="00700F8A" w:rsidRPr="00700F8A" w:rsidRDefault="00700F8A" w:rsidP="00700F8A">
      <w:pPr>
        <w:pStyle w:val="ListParagraph"/>
        <w:numPr>
          <w:ilvl w:val="0"/>
          <w:numId w:val="1"/>
        </w:numPr>
        <w:spacing w:line="256" w:lineRule="auto"/>
        <w:rPr>
          <w:rFonts w:ascii="Garamond" w:hAnsi="Garamond"/>
          <w:sz w:val="24"/>
          <w:szCs w:val="24"/>
        </w:rPr>
      </w:pPr>
      <w:r>
        <w:rPr>
          <w:rFonts w:ascii="Garamond" w:hAnsi="Garamond"/>
          <w:sz w:val="24"/>
          <w:szCs w:val="24"/>
        </w:rPr>
        <w:t>Grammar / conventions = 3</w:t>
      </w:r>
      <w:r w:rsidRPr="00700F8A">
        <w:rPr>
          <w:rFonts w:ascii="Garamond" w:hAnsi="Garamond"/>
          <w:sz w:val="24"/>
          <w:szCs w:val="24"/>
        </w:rPr>
        <w:t>0</w:t>
      </w:r>
    </w:p>
    <w:p w:rsidR="00700F8A" w:rsidRPr="00700F8A" w:rsidRDefault="00700F8A" w:rsidP="00700F8A">
      <w:pPr>
        <w:pStyle w:val="ListParagraph"/>
        <w:numPr>
          <w:ilvl w:val="1"/>
          <w:numId w:val="1"/>
        </w:numPr>
        <w:spacing w:line="256" w:lineRule="auto"/>
        <w:rPr>
          <w:rFonts w:ascii="Garamond" w:hAnsi="Garamond"/>
          <w:sz w:val="24"/>
          <w:szCs w:val="24"/>
        </w:rPr>
      </w:pPr>
      <w:r w:rsidRPr="00700F8A">
        <w:rPr>
          <w:rFonts w:ascii="Garamond" w:hAnsi="Garamond"/>
          <w:sz w:val="24"/>
          <w:szCs w:val="24"/>
        </w:rPr>
        <w:t>Correct sentences (no fragments/run-ons)</w:t>
      </w:r>
    </w:p>
    <w:p w:rsidR="00700F8A" w:rsidRPr="00700F8A" w:rsidRDefault="00700F8A" w:rsidP="00700F8A">
      <w:pPr>
        <w:pStyle w:val="ListParagraph"/>
        <w:numPr>
          <w:ilvl w:val="1"/>
          <w:numId w:val="1"/>
        </w:numPr>
        <w:spacing w:line="256" w:lineRule="auto"/>
        <w:rPr>
          <w:rFonts w:ascii="Garamond" w:hAnsi="Garamond"/>
          <w:sz w:val="24"/>
          <w:szCs w:val="24"/>
        </w:rPr>
      </w:pPr>
      <w:r w:rsidRPr="00700F8A">
        <w:rPr>
          <w:rFonts w:ascii="Garamond" w:hAnsi="Garamond"/>
          <w:sz w:val="24"/>
          <w:szCs w:val="24"/>
        </w:rPr>
        <w:t>Pay special attention to your vs. you’re, to vs. too vs. two, there vs. their vs. they’re, me vs. I, italicizing vs. quotation marks for titles, good vs. well, and was vs. were.</w:t>
      </w:r>
    </w:p>
    <w:p w:rsidR="00700F8A" w:rsidRPr="00700F8A" w:rsidRDefault="00700F8A" w:rsidP="00700F8A">
      <w:pPr>
        <w:rPr>
          <w:rFonts w:ascii="Garamond" w:hAnsi="Garamond"/>
          <w:sz w:val="24"/>
          <w:szCs w:val="24"/>
        </w:rPr>
      </w:pPr>
    </w:p>
    <w:p w:rsidR="00700F8A" w:rsidRPr="00700F8A" w:rsidRDefault="00700F8A" w:rsidP="00700F8A">
      <w:pPr>
        <w:pStyle w:val="ListParagraph"/>
        <w:numPr>
          <w:ilvl w:val="0"/>
          <w:numId w:val="1"/>
        </w:numPr>
        <w:spacing w:line="256" w:lineRule="auto"/>
        <w:rPr>
          <w:rFonts w:ascii="Garamond" w:hAnsi="Garamond"/>
          <w:sz w:val="24"/>
          <w:szCs w:val="24"/>
        </w:rPr>
      </w:pPr>
      <w:r>
        <w:rPr>
          <w:rFonts w:ascii="Garamond" w:hAnsi="Garamond"/>
          <w:sz w:val="24"/>
          <w:szCs w:val="24"/>
        </w:rPr>
        <w:t>MLA formatting = 1</w:t>
      </w:r>
      <w:r w:rsidRPr="00700F8A">
        <w:rPr>
          <w:rFonts w:ascii="Garamond" w:hAnsi="Garamond"/>
          <w:sz w:val="24"/>
          <w:szCs w:val="24"/>
        </w:rPr>
        <w:t>0 points</w:t>
      </w:r>
    </w:p>
    <w:p w:rsidR="00700F8A" w:rsidRPr="00700F8A" w:rsidRDefault="00700F8A" w:rsidP="00700F8A">
      <w:pPr>
        <w:pStyle w:val="ListParagraph"/>
        <w:numPr>
          <w:ilvl w:val="1"/>
          <w:numId w:val="1"/>
        </w:numPr>
        <w:spacing w:line="256" w:lineRule="auto"/>
        <w:rPr>
          <w:rFonts w:ascii="Garamond" w:hAnsi="Garamond"/>
          <w:sz w:val="24"/>
          <w:szCs w:val="24"/>
        </w:rPr>
      </w:pPr>
      <w:r w:rsidRPr="00700F8A">
        <w:rPr>
          <w:rFonts w:ascii="Garamond" w:hAnsi="Garamond"/>
          <w:sz w:val="24"/>
          <w:szCs w:val="24"/>
        </w:rPr>
        <w:t>12 pt. Times New Roman</w:t>
      </w:r>
      <w:r>
        <w:rPr>
          <w:rFonts w:ascii="Garamond" w:hAnsi="Garamond"/>
          <w:sz w:val="24"/>
          <w:szCs w:val="24"/>
        </w:rPr>
        <w:t>, d</w:t>
      </w:r>
      <w:r w:rsidRPr="00700F8A">
        <w:rPr>
          <w:rFonts w:ascii="Garamond" w:hAnsi="Garamond"/>
          <w:sz w:val="24"/>
          <w:szCs w:val="24"/>
        </w:rPr>
        <w:t>ouble-spaced</w:t>
      </w:r>
    </w:p>
    <w:p w:rsidR="00826FC6" w:rsidRDefault="00700F8A" w:rsidP="00700F8A">
      <w:pPr>
        <w:pStyle w:val="ListParagraph"/>
        <w:numPr>
          <w:ilvl w:val="1"/>
          <w:numId w:val="1"/>
        </w:numPr>
        <w:spacing w:line="256" w:lineRule="auto"/>
        <w:rPr>
          <w:rFonts w:ascii="Garamond" w:hAnsi="Garamond"/>
          <w:sz w:val="24"/>
          <w:szCs w:val="24"/>
        </w:rPr>
      </w:pPr>
      <w:r w:rsidRPr="00700F8A">
        <w:rPr>
          <w:rFonts w:ascii="Garamond" w:hAnsi="Garamond"/>
          <w:sz w:val="24"/>
          <w:szCs w:val="24"/>
        </w:rPr>
        <w:t>Info on top left (Your name, class, teacher name, date)</w:t>
      </w:r>
      <w:r>
        <w:rPr>
          <w:rFonts w:ascii="Garamond" w:hAnsi="Garamond"/>
          <w:sz w:val="24"/>
          <w:szCs w:val="24"/>
        </w:rPr>
        <w:t>, t</w:t>
      </w:r>
      <w:r w:rsidRPr="00700F8A">
        <w:rPr>
          <w:rFonts w:ascii="Garamond" w:hAnsi="Garamond"/>
          <w:sz w:val="24"/>
          <w:szCs w:val="24"/>
        </w:rPr>
        <w:t>itle centered</w:t>
      </w:r>
      <w:r>
        <w:rPr>
          <w:rFonts w:ascii="Garamond" w:hAnsi="Garamond"/>
          <w:sz w:val="24"/>
          <w:szCs w:val="24"/>
        </w:rPr>
        <w:t>, l</w:t>
      </w:r>
      <w:r w:rsidRPr="00700F8A">
        <w:rPr>
          <w:rFonts w:ascii="Garamond" w:hAnsi="Garamond"/>
          <w:sz w:val="24"/>
          <w:szCs w:val="24"/>
        </w:rPr>
        <w:t>ast name + page number on top right</w:t>
      </w:r>
    </w:p>
    <w:p w:rsidR="00700F8A" w:rsidRDefault="00700F8A" w:rsidP="00700F8A">
      <w:pPr>
        <w:pStyle w:val="ListParagraph"/>
        <w:numPr>
          <w:ilvl w:val="1"/>
          <w:numId w:val="1"/>
        </w:numPr>
        <w:spacing w:line="256" w:lineRule="auto"/>
        <w:rPr>
          <w:rFonts w:ascii="Garamond" w:hAnsi="Garamond"/>
          <w:sz w:val="24"/>
          <w:szCs w:val="24"/>
        </w:rPr>
      </w:pPr>
      <w:r>
        <w:rPr>
          <w:rFonts w:ascii="Garamond" w:hAnsi="Garamond"/>
          <w:sz w:val="24"/>
          <w:szCs w:val="24"/>
        </w:rPr>
        <w:t>MLA works cited citation for story and sources quoted/paraphrased</w:t>
      </w:r>
    </w:p>
    <w:p w:rsidR="00700F8A" w:rsidRPr="00700F8A" w:rsidRDefault="00700F8A" w:rsidP="00700F8A">
      <w:pPr>
        <w:pStyle w:val="ListParagraph"/>
        <w:numPr>
          <w:ilvl w:val="1"/>
          <w:numId w:val="1"/>
        </w:numPr>
        <w:spacing w:line="256" w:lineRule="auto"/>
        <w:rPr>
          <w:rFonts w:ascii="Garamond" w:hAnsi="Garamond"/>
          <w:sz w:val="24"/>
          <w:szCs w:val="24"/>
        </w:rPr>
      </w:pPr>
      <w:r>
        <w:rPr>
          <w:rFonts w:ascii="Garamond" w:hAnsi="Garamond"/>
          <w:b/>
          <w:sz w:val="24"/>
          <w:szCs w:val="24"/>
        </w:rPr>
        <w:t>Essay may not be graded if credit is not given to all sources used.</w:t>
      </w:r>
      <w:bookmarkStart w:id="0" w:name="_GoBack"/>
      <w:bookmarkEnd w:id="0"/>
    </w:p>
    <w:sectPr w:rsidR="00700F8A" w:rsidRPr="00700F8A" w:rsidSect="00045B6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05988"/>
    <w:multiLevelType w:val="hybridMultilevel"/>
    <w:tmpl w:val="7FEE64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3F5747"/>
    <w:multiLevelType w:val="hybridMultilevel"/>
    <w:tmpl w:val="A27291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A6"/>
    <w:rsid w:val="00700F8A"/>
    <w:rsid w:val="00826FC6"/>
    <w:rsid w:val="00FF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866C5-5845-4C8E-8131-05E4709B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2</cp:revision>
  <dcterms:created xsi:type="dcterms:W3CDTF">2019-01-02T04:33:00Z</dcterms:created>
  <dcterms:modified xsi:type="dcterms:W3CDTF">2019-01-02T04:48:00Z</dcterms:modified>
</cp:coreProperties>
</file>