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80" w:rsidRPr="001428D5" w:rsidRDefault="00347687" w:rsidP="001428D5">
      <w:pPr>
        <w:spacing w:line="360" w:lineRule="auto"/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English 10</w:t>
      </w:r>
    </w:p>
    <w:p w:rsidR="001428D5" w:rsidRPr="001428D5" w:rsidRDefault="001428D5" w:rsidP="001428D5">
      <w:pPr>
        <w:spacing w:line="360" w:lineRule="auto"/>
        <w:jc w:val="center"/>
        <w:rPr>
          <w:rFonts w:ascii="Century Gothic" w:hAnsi="Century Gothic"/>
          <w:sz w:val="36"/>
        </w:rPr>
      </w:pPr>
      <w:r w:rsidRPr="001428D5">
        <w:rPr>
          <w:rFonts w:ascii="Century Gothic" w:hAnsi="Century Gothic"/>
          <w:sz w:val="36"/>
        </w:rPr>
        <w:t>Critical Analysis Paper</w:t>
      </w:r>
    </w:p>
    <w:p w:rsidR="001428D5" w:rsidRPr="001428D5" w:rsidRDefault="001428D5" w:rsidP="001428D5">
      <w:pPr>
        <w:spacing w:line="360" w:lineRule="auto"/>
        <w:rPr>
          <w:rFonts w:ascii="Century Gothic" w:hAnsi="Century Gothic"/>
          <w:sz w:val="24"/>
        </w:rPr>
      </w:pPr>
    </w:p>
    <w:p w:rsidR="001428D5" w:rsidRPr="001428D5" w:rsidRDefault="001428D5" w:rsidP="001428D5">
      <w:pPr>
        <w:spacing w:line="360" w:lineRule="auto"/>
        <w:rPr>
          <w:rFonts w:ascii="Century Gothic" w:hAnsi="Century Gothic"/>
          <w:b/>
          <w:sz w:val="24"/>
        </w:rPr>
      </w:pPr>
      <w:r w:rsidRPr="001428D5">
        <w:rPr>
          <w:rFonts w:ascii="Century Gothic" w:hAnsi="Century Gothic"/>
          <w:b/>
          <w:sz w:val="24"/>
        </w:rPr>
        <w:t>General information:</w:t>
      </w:r>
    </w:p>
    <w:p w:rsidR="00727151" w:rsidRDefault="003B61D7" w:rsidP="001428D5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Pick a theory: Feminist, Marxist, Freudian psychoanalysis, queer theory, postcolonial, or Jungian psychoanalysis</w:t>
      </w:r>
    </w:p>
    <w:p w:rsidR="003B61D7" w:rsidRDefault="003B61D7" w:rsidP="001428D5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Pick a story: Any short story, book, movie, video game, TV series, etc.</w:t>
      </w:r>
    </w:p>
    <w:p w:rsidR="00727151" w:rsidRDefault="003B61D7" w:rsidP="001428D5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You will write a 4+ page essay (plus a works cited page, making it 5)</w:t>
      </w:r>
    </w:p>
    <w:p w:rsidR="003B61D7" w:rsidRDefault="003B61D7" w:rsidP="001428D5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Your essay will analyze the story of your choice with your chosen theory… Past examples include Marxist analyses of </w:t>
      </w:r>
      <w:r>
        <w:rPr>
          <w:rFonts w:ascii="Century Gothic" w:hAnsi="Century Gothic"/>
          <w:i/>
          <w:sz w:val="24"/>
        </w:rPr>
        <w:t>Breaking Bad</w:t>
      </w:r>
      <w:r>
        <w:rPr>
          <w:rFonts w:ascii="Century Gothic" w:hAnsi="Century Gothic"/>
          <w:sz w:val="24"/>
        </w:rPr>
        <w:t xml:space="preserve"> and </w:t>
      </w:r>
      <w:r>
        <w:rPr>
          <w:rFonts w:ascii="Century Gothic" w:hAnsi="Century Gothic"/>
          <w:i/>
          <w:sz w:val="24"/>
        </w:rPr>
        <w:t>Full Metal Jacket</w:t>
      </w:r>
      <w:r>
        <w:rPr>
          <w:rFonts w:ascii="Century Gothic" w:hAnsi="Century Gothic"/>
          <w:sz w:val="24"/>
        </w:rPr>
        <w:t xml:space="preserve"> and feminist readings of </w:t>
      </w:r>
      <w:r>
        <w:rPr>
          <w:rFonts w:ascii="Century Gothic" w:hAnsi="Century Gothic"/>
          <w:i/>
          <w:sz w:val="24"/>
        </w:rPr>
        <w:t>Twilight</w:t>
      </w:r>
      <w:r>
        <w:rPr>
          <w:rFonts w:ascii="Century Gothic" w:hAnsi="Century Gothic"/>
          <w:sz w:val="24"/>
        </w:rPr>
        <w:t xml:space="preserve"> and </w:t>
      </w:r>
      <w:r>
        <w:rPr>
          <w:rFonts w:ascii="Century Gothic" w:hAnsi="Century Gothic"/>
          <w:i/>
          <w:sz w:val="24"/>
        </w:rPr>
        <w:t>Frozen</w:t>
      </w:r>
    </w:p>
    <w:p w:rsidR="00727151" w:rsidRPr="001428D5" w:rsidRDefault="003B61D7" w:rsidP="001428D5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Either: Pick a story you already know/like and match it to a theory OR pick a theory you like and match it to a story that fits the theory. Either way can be a great jumping-off point.</w:t>
      </w:r>
    </w:p>
    <w:p w:rsidR="001428D5" w:rsidRPr="001428D5" w:rsidRDefault="001428D5" w:rsidP="001428D5">
      <w:pPr>
        <w:spacing w:line="360" w:lineRule="auto"/>
        <w:rPr>
          <w:rFonts w:ascii="Century Gothic" w:hAnsi="Century Gothic"/>
          <w:sz w:val="24"/>
        </w:rPr>
      </w:pPr>
    </w:p>
    <w:p w:rsidR="001428D5" w:rsidRPr="001428D5" w:rsidRDefault="001428D5" w:rsidP="001428D5">
      <w:pPr>
        <w:spacing w:line="360" w:lineRule="auto"/>
        <w:rPr>
          <w:rFonts w:ascii="Century Gothic" w:hAnsi="Century Gothic"/>
          <w:b/>
          <w:sz w:val="24"/>
        </w:rPr>
      </w:pPr>
      <w:r w:rsidRPr="001428D5">
        <w:rPr>
          <w:rFonts w:ascii="Century Gothic" w:hAnsi="Century Gothic"/>
          <w:b/>
          <w:sz w:val="24"/>
        </w:rPr>
        <w:t>Specific requirements:</w:t>
      </w:r>
    </w:p>
    <w:p w:rsidR="001428D5" w:rsidRPr="003B61D7" w:rsidRDefault="003B61D7" w:rsidP="003B61D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At least 4 pages: </w:t>
      </w:r>
      <w:r w:rsidR="001428D5" w:rsidRPr="003B61D7">
        <w:rPr>
          <w:rFonts w:ascii="Century Gothic" w:hAnsi="Century Gothic"/>
          <w:sz w:val="24"/>
        </w:rPr>
        <w:t>12 pt. Times New Roman font, double spaced</w:t>
      </w:r>
    </w:p>
    <w:p w:rsidR="003B61D7" w:rsidRPr="003B61D7" w:rsidRDefault="001428D5" w:rsidP="003B61D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</w:rPr>
      </w:pPr>
      <w:r w:rsidRPr="001428D5">
        <w:rPr>
          <w:rFonts w:ascii="Century Gothic" w:hAnsi="Century Gothic"/>
          <w:sz w:val="24"/>
        </w:rPr>
        <w:t>MLA format for paper, in-text citations, and works cited page</w:t>
      </w:r>
    </w:p>
    <w:p w:rsidR="003B61D7" w:rsidRDefault="001428D5" w:rsidP="003B61D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</w:rPr>
      </w:pPr>
      <w:r w:rsidRPr="001428D5">
        <w:rPr>
          <w:rFonts w:ascii="Century Gothic" w:hAnsi="Century Gothic"/>
          <w:sz w:val="24"/>
        </w:rPr>
        <w:t>Only one source required, the primary text you are critiquing</w:t>
      </w:r>
    </w:p>
    <w:p w:rsidR="003B61D7" w:rsidRDefault="003B61D7" w:rsidP="003B61D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 in-text citations required for citing primary text (your story)</w:t>
      </w:r>
    </w:p>
    <w:p w:rsidR="003B61D7" w:rsidRPr="003B61D7" w:rsidRDefault="003B61D7" w:rsidP="003B61D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If you do research, also cite that research in-text and in the works cited</w:t>
      </w:r>
    </w:p>
    <w:p w:rsidR="001428D5" w:rsidRPr="001428D5" w:rsidRDefault="001428D5" w:rsidP="001428D5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</w:rPr>
      </w:pPr>
      <w:r w:rsidRPr="001428D5">
        <w:rPr>
          <w:rFonts w:ascii="Century Gothic" w:hAnsi="Century Gothic"/>
          <w:sz w:val="24"/>
        </w:rPr>
        <w:t>First paragraph should be an introduction with a clear thesis and previewing of your main points</w:t>
      </w:r>
    </w:p>
    <w:p w:rsidR="003B61D7" w:rsidRPr="003B61D7" w:rsidRDefault="001428D5" w:rsidP="003B61D7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</w:rPr>
      </w:pPr>
      <w:r w:rsidRPr="001428D5">
        <w:rPr>
          <w:rFonts w:ascii="Century Gothic" w:hAnsi="Century Gothic"/>
          <w:sz w:val="24"/>
        </w:rPr>
        <w:t>Last paragraph should be a conclusion with a clear summary of the paper and strong closing thoughts that wraps up your reading of the text</w:t>
      </w:r>
    </w:p>
    <w:p w:rsidR="001428D5" w:rsidRPr="001428D5" w:rsidRDefault="001428D5" w:rsidP="001428D5">
      <w:pPr>
        <w:spacing w:line="360" w:lineRule="auto"/>
        <w:rPr>
          <w:rFonts w:ascii="Century Gothic" w:hAnsi="Century Gothic"/>
          <w:b/>
          <w:sz w:val="24"/>
        </w:rPr>
      </w:pPr>
      <w:r w:rsidRPr="001428D5">
        <w:rPr>
          <w:rFonts w:ascii="Century Gothic" w:hAnsi="Century Gothic"/>
          <w:b/>
          <w:sz w:val="24"/>
        </w:rPr>
        <w:lastRenderedPageBreak/>
        <w:t>Grading:</w:t>
      </w:r>
    </w:p>
    <w:p w:rsidR="001428D5" w:rsidRDefault="003B61D7" w:rsidP="001428D5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100 points (10% of semester grade)</w:t>
      </w:r>
    </w:p>
    <w:p w:rsidR="001428D5" w:rsidRDefault="00194494" w:rsidP="001428D5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Out of </w:t>
      </w:r>
      <w:r w:rsidR="003B61D7">
        <w:rPr>
          <w:rFonts w:ascii="Century Gothic" w:hAnsi="Century Gothic"/>
          <w:sz w:val="24"/>
        </w:rPr>
        <w:t>100</w:t>
      </w:r>
      <w:r w:rsidR="001428D5">
        <w:rPr>
          <w:rFonts w:ascii="Century Gothic" w:hAnsi="Century Gothic"/>
          <w:sz w:val="24"/>
        </w:rPr>
        <w:t xml:space="preserve"> points.</w:t>
      </w:r>
    </w:p>
    <w:p w:rsidR="001428D5" w:rsidRDefault="001428D5" w:rsidP="001428D5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Content = </w:t>
      </w:r>
      <w:r w:rsidR="003B61D7">
        <w:rPr>
          <w:rFonts w:ascii="Century Gothic" w:hAnsi="Century Gothic"/>
          <w:sz w:val="24"/>
        </w:rPr>
        <w:t>50</w:t>
      </w:r>
      <w:r>
        <w:rPr>
          <w:rFonts w:ascii="Century Gothic" w:hAnsi="Century Gothic"/>
          <w:sz w:val="24"/>
        </w:rPr>
        <w:t xml:space="preserve"> pts.</w:t>
      </w:r>
    </w:p>
    <w:p w:rsidR="001428D5" w:rsidRDefault="001428D5" w:rsidP="001428D5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Introduction with clear thesis and preview of main points = 10</w:t>
      </w:r>
    </w:p>
    <w:p w:rsidR="001428D5" w:rsidRDefault="001428D5" w:rsidP="001428D5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Supporting paragraphs clearly connected to theory/text= 30</w:t>
      </w:r>
    </w:p>
    <w:p w:rsidR="001428D5" w:rsidRDefault="001428D5" w:rsidP="001428D5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Conclusion with clear summary of paper, closing thoughts=10</w:t>
      </w:r>
    </w:p>
    <w:p w:rsidR="003B61D7" w:rsidRDefault="003B61D7" w:rsidP="003B61D7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Conventions = </w:t>
      </w:r>
      <w:r>
        <w:rPr>
          <w:rFonts w:ascii="Century Gothic" w:hAnsi="Century Gothic"/>
          <w:sz w:val="24"/>
        </w:rPr>
        <w:t>2</w:t>
      </w:r>
      <w:r>
        <w:rPr>
          <w:rFonts w:ascii="Century Gothic" w:hAnsi="Century Gothic"/>
          <w:sz w:val="24"/>
        </w:rPr>
        <w:t>0 pts.</w:t>
      </w:r>
    </w:p>
    <w:p w:rsidR="003B61D7" w:rsidRDefault="003B61D7" w:rsidP="003B61D7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Spelling, capitalization, punctuation = -1 pt. for every 2 errors</w:t>
      </w:r>
    </w:p>
    <w:p w:rsidR="003B61D7" w:rsidRDefault="003B61D7" w:rsidP="003B61D7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Correct </w:t>
      </w:r>
      <w:r>
        <w:rPr>
          <w:rFonts w:ascii="Century Gothic" w:hAnsi="Century Gothic"/>
          <w:sz w:val="24"/>
        </w:rPr>
        <w:t>sentence structure = -1 pt. per error</w:t>
      </w:r>
    </w:p>
    <w:p w:rsidR="003B61D7" w:rsidRPr="001428D5" w:rsidRDefault="003B61D7" w:rsidP="003B61D7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Organization = 20 pts.</w:t>
      </w:r>
    </w:p>
    <w:p w:rsidR="003B61D7" w:rsidRDefault="003B61D7" w:rsidP="003B61D7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Paragraphs flow well, </w:t>
      </w:r>
      <w:r>
        <w:rPr>
          <w:rFonts w:ascii="Century Gothic" w:hAnsi="Century Gothic"/>
          <w:sz w:val="24"/>
        </w:rPr>
        <w:t>transitioned used well</w:t>
      </w:r>
    </w:p>
    <w:p w:rsidR="003B61D7" w:rsidRDefault="003B61D7" w:rsidP="003B61D7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Points docked if the essay is difficult to follow for readers</w:t>
      </w:r>
    </w:p>
    <w:p w:rsidR="001428D5" w:rsidRDefault="001428D5" w:rsidP="001428D5">
      <w:pPr>
        <w:pStyle w:val="ListParagraph"/>
        <w:numPr>
          <w:ilvl w:val="1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MLA formatting = </w:t>
      </w:r>
      <w:r w:rsidR="003B61D7">
        <w:rPr>
          <w:rFonts w:ascii="Century Gothic" w:hAnsi="Century Gothic"/>
          <w:sz w:val="24"/>
        </w:rPr>
        <w:t>1</w:t>
      </w:r>
      <w:r w:rsidR="00194494">
        <w:rPr>
          <w:rFonts w:ascii="Century Gothic" w:hAnsi="Century Gothic"/>
          <w:sz w:val="24"/>
        </w:rPr>
        <w:t>0</w:t>
      </w:r>
      <w:r>
        <w:rPr>
          <w:rFonts w:ascii="Century Gothic" w:hAnsi="Century Gothic"/>
          <w:sz w:val="24"/>
        </w:rPr>
        <w:t xml:space="preserve"> pts.</w:t>
      </w:r>
    </w:p>
    <w:p w:rsidR="00B23EBD" w:rsidRDefault="003B61D7" w:rsidP="00B23EBD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Format: Top left, top right, title, font, spacing, etc.</w:t>
      </w:r>
      <w:r w:rsidR="00E35D42">
        <w:rPr>
          <w:rFonts w:ascii="Century Gothic" w:hAnsi="Century Gothic"/>
          <w:sz w:val="24"/>
        </w:rPr>
        <w:t xml:space="preserve"> = </w:t>
      </w:r>
      <w:r>
        <w:rPr>
          <w:rFonts w:ascii="Century Gothic" w:hAnsi="Century Gothic"/>
          <w:sz w:val="24"/>
        </w:rPr>
        <w:t>5</w:t>
      </w:r>
    </w:p>
    <w:p w:rsidR="00E35D42" w:rsidRPr="003B61D7" w:rsidRDefault="00B23EBD" w:rsidP="003B61D7">
      <w:pPr>
        <w:pStyle w:val="ListParagraph"/>
        <w:numPr>
          <w:ilvl w:val="2"/>
          <w:numId w:val="5"/>
        </w:numPr>
        <w:spacing w:line="36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Works cited </w:t>
      </w:r>
      <w:r w:rsidR="003B61D7">
        <w:rPr>
          <w:rFonts w:ascii="Century Gothic" w:hAnsi="Century Gothic"/>
          <w:sz w:val="24"/>
        </w:rPr>
        <w:t>page in MLA format = 5</w:t>
      </w:r>
    </w:p>
    <w:p w:rsidR="00B23EBD" w:rsidRDefault="00B23EBD" w:rsidP="00B23EBD">
      <w:pPr>
        <w:spacing w:line="360" w:lineRule="auto"/>
        <w:rPr>
          <w:rFonts w:ascii="Century Gothic" w:hAnsi="Century Gothic"/>
          <w:sz w:val="24"/>
        </w:rPr>
      </w:pPr>
      <w:bookmarkStart w:id="0" w:name="_GoBack"/>
      <w:bookmarkEnd w:id="0"/>
    </w:p>
    <w:p w:rsidR="00B23EBD" w:rsidRPr="00B23EBD" w:rsidRDefault="00B23EBD" w:rsidP="00B23EBD">
      <w:pPr>
        <w:spacing w:line="360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Note: A paper that is turned in without a works cited page will not be considered complete until the works cited page is done. You only </w:t>
      </w:r>
      <w:r w:rsidR="00B353E1">
        <w:rPr>
          <w:rFonts w:ascii="Century Gothic" w:hAnsi="Century Gothic"/>
          <w:b/>
          <w:sz w:val="24"/>
        </w:rPr>
        <w:t xml:space="preserve">need to </w:t>
      </w:r>
      <w:r>
        <w:rPr>
          <w:rFonts w:ascii="Century Gothic" w:hAnsi="Century Gothic"/>
          <w:b/>
          <w:sz w:val="24"/>
        </w:rPr>
        <w:t>have one source. You can do this. Let me know if you have a question or two or twenty.</w:t>
      </w:r>
    </w:p>
    <w:p w:rsidR="001428D5" w:rsidRPr="001428D5" w:rsidRDefault="001428D5" w:rsidP="001428D5">
      <w:pPr>
        <w:spacing w:line="360" w:lineRule="auto"/>
        <w:rPr>
          <w:rFonts w:ascii="Century Gothic" w:hAnsi="Century Gothic"/>
          <w:sz w:val="24"/>
        </w:rPr>
      </w:pPr>
    </w:p>
    <w:p w:rsidR="001428D5" w:rsidRPr="001428D5" w:rsidRDefault="001428D5" w:rsidP="001428D5">
      <w:pPr>
        <w:spacing w:line="360" w:lineRule="auto"/>
        <w:rPr>
          <w:rFonts w:ascii="Century Gothic" w:hAnsi="Century Gothic"/>
          <w:sz w:val="24"/>
        </w:rPr>
      </w:pPr>
      <w:r w:rsidRPr="001428D5">
        <w:rPr>
          <w:rFonts w:ascii="Century Gothic" w:hAnsi="Century Gothic"/>
          <w:b/>
          <w:sz w:val="24"/>
        </w:rPr>
        <w:t>Due:</w:t>
      </w:r>
      <w:r w:rsidRPr="001428D5">
        <w:rPr>
          <w:rFonts w:ascii="Century Gothic" w:hAnsi="Century Gothic"/>
          <w:sz w:val="24"/>
        </w:rPr>
        <w:t xml:space="preserve"> </w:t>
      </w:r>
      <w:r w:rsidR="00194494">
        <w:rPr>
          <w:rFonts w:ascii="Century Gothic" w:hAnsi="Century Gothic"/>
          <w:sz w:val="24"/>
        </w:rPr>
        <w:t>___________________________________</w:t>
      </w:r>
      <w:r w:rsidRPr="001428D5">
        <w:rPr>
          <w:rFonts w:ascii="Century Gothic" w:hAnsi="Century Gothic"/>
          <w:sz w:val="24"/>
        </w:rPr>
        <w:t xml:space="preserve"> </w:t>
      </w:r>
    </w:p>
    <w:sectPr w:rsidR="001428D5" w:rsidRPr="0014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28F4"/>
    <w:multiLevelType w:val="hybridMultilevel"/>
    <w:tmpl w:val="F894E9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6E04"/>
    <w:multiLevelType w:val="hybridMultilevel"/>
    <w:tmpl w:val="F212338A"/>
    <w:lvl w:ilvl="0" w:tplc="578280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A7606"/>
    <w:multiLevelType w:val="hybridMultilevel"/>
    <w:tmpl w:val="512214E4"/>
    <w:lvl w:ilvl="0" w:tplc="B51807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264BE"/>
    <w:multiLevelType w:val="hybridMultilevel"/>
    <w:tmpl w:val="2CB81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E6E37"/>
    <w:multiLevelType w:val="hybridMultilevel"/>
    <w:tmpl w:val="F82083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C0"/>
    <w:rsid w:val="000135F4"/>
    <w:rsid w:val="001428D5"/>
    <w:rsid w:val="00194494"/>
    <w:rsid w:val="00347687"/>
    <w:rsid w:val="003B61D7"/>
    <w:rsid w:val="00727151"/>
    <w:rsid w:val="00A73662"/>
    <w:rsid w:val="00B23EBD"/>
    <w:rsid w:val="00B353E1"/>
    <w:rsid w:val="00B43304"/>
    <w:rsid w:val="00BA3D75"/>
    <w:rsid w:val="00D120C0"/>
    <w:rsid w:val="00E3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F473A-CC67-48D2-BBA3-CF188BEC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Schock</dc:creator>
  <cp:keywords/>
  <dc:description/>
  <cp:lastModifiedBy>Brandon Schock</cp:lastModifiedBy>
  <cp:revision>11</cp:revision>
  <dcterms:created xsi:type="dcterms:W3CDTF">2016-08-17T22:38:00Z</dcterms:created>
  <dcterms:modified xsi:type="dcterms:W3CDTF">2018-08-17T20:20:00Z</dcterms:modified>
</cp:coreProperties>
</file>